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73A49" w14:textId="51DEC971" w:rsidR="00D277BA" w:rsidRPr="00D339B3" w:rsidRDefault="00070507" w:rsidP="009864AF">
      <w:pPr>
        <w:jc w:val="center"/>
        <w:rPr>
          <w:b/>
          <w:bCs/>
          <w:sz w:val="24"/>
          <w:szCs w:val="24"/>
        </w:rPr>
      </w:pPr>
      <w:r w:rsidRPr="00D339B3">
        <w:rPr>
          <w:b/>
          <w:bCs/>
          <w:sz w:val="24"/>
          <w:szCs w:val="24"/>
        </w:rPr>
        <w:t xml:space="preserve">ANTE LA LOMLOE, </w:t>
      </w:r>
      <w:r w:rsidR="00D277BA" w:rsidRPr="00D339B3">
        <w:rPr>
          <w:b/>
          <w:bCs/>
          <w:sz w:val="24"/>
          <w:szCs w:val="24"/>
        </w:rPr>
        <w:t>RESPETO PARA LA COMUNIDAD EDUCATIVA</w:t>
      </w:r>
    </w:p>
    <w:p w14:paraId="6021E4ED" w14:textId="7D9B0C06" w:rsidR="00E37A12" w:rsidRPr="003D3AEE" w:rsidRDefault="00D277BA" w:rsidP="00D277BA">
      <w:pPr>
        <w:jc w:val="both"/>
        <w:rPr>
          <w:sz w:val="24"/>
          <w:szCs w:val="24"/>
        </w:rPr>
      </w:pPr>
      <w:r w:rsidRPr="003D3AEE">
        <w:rPr>
          <w:sz w:val="24"/>
          <w:szCs w:val="24"/>
        </w:rPr>
        <w:t xml:space="preserve">Los abajo firmantes queremos manifestar nuestro </w:t>
      </w:r>
      <w:r w:rsidRPr="00DF6879">
        <w:rPr>
          <w:b/>
          <w:bCs/>
          <w:sz w:val="24"/>
          <w:szCs w:val="24"/>
        </w:rPr>
        <w:t>profundo malestar y rechazo por la forma improvisada</w:t>
      </w:r>
      <w:r w:rsidR="00B46C58" w:rsidRPr="00DF6879">
        <w:rPr>
          <w:b/>
          <w:bCs/>
          <w:sz w:val="24"/>
          <w:szCs w:val="24"/>
        </w:rPr>
        <w:t>, frívola</w:t>
      </w:r>
      <w:r w:rsidRPr="00DF6879">
        <w:rPr>
          <w:b/>
          <w:bCs/>
          <w:sz w:val="24"/>
          <w:szCs w:val="24"/>
        </w:rPr>
        <w:t xml:space="preserve"> e irresponsable con la que se está llevando a cabo la implantación de la LOMLOE, una ley que nace y se desarrolla ninguneando </w:t>
      </w:r>
      <w:r w:rsidR="00E34325" w:rsidRPr="00DF6879">
        <w:rPr>
          <w:b/>
          <w:bCs/>
          <w:sz w:val="24"/>
          <w:szCs w:val="24"/>
        </w:rPr>
        <w:t>la labor de</w:t>
      </w:r>
      <w:r w:rsidRPr="00DF6879">
        <w:rPr>
          <w:b/>
          <w:bCs/>
          <w:sz w:val="24"/>
          <w:szCs w:val="24"/>
        </w:rPr>
        <w:t xml:space="preserve"> los profesores y profesoras,</w:t>
      </w:r>
      <w:r w:rsidRPr="003D3AEE">
        <w:rPr>
          <w:sz w:val="24"/>
          <w:szCs w:val="24"/>
        </w:rPr>
        <w:t xml:space="preserve"> y perjudicando, en consecuencia, a los estudiantes y a sus familias, que </w:t>
      </w:r>
      <w:r w:rsidR="00D62AC3" w:rsidRPr="003D3AEE">
        <w:rPr>
          <w:sz w:val="24"/>
          <w:szCs w:val="24"/>
        </w:rPr>
        <w:t>n</w:t>
      </w:r>
      <w:r w:rsidRPr="003D3AEE">
        <w:rPr>
          <w:sz w:val="24"/>
          <w:szCs w:val="24"/>
        </w:rPr>
        <w:t>o saben a qué atenerse ante un futuro educativo incierto.</w:t>
      </w:r>
    </w:p>
    <w:p w14:paraId="2984526A" w14:textId="6B1F7B6E" w:rsidR="00D277BA" w:rsidRPr="003D3AEE" w:rsidRDefault="00D277BA" w:rsidP="00D277BA">
      <w:pPr>
        <w:jc w:val="both"/>
        <w:rPr>
          <w:sz w:val="24"/>
          <w:szCs w:val="24"/>
        </w:rPr>
      </w:pPr>
      <w:r w:rsidRPr="003D3AEE">
        <w:rPr>
          <w:sz w:val="24"/>
          <w:szCs w:val="24"/>
        </w:rPr>
        <w:t>Viene</w:t>
      </w:r>
      <w:r w:rsidR="00D62AC3" w:rsidRPr="003D3AEE">
        <w:rPr>
          <w:sz w:val="24"/>
          <w:szCs w:val="24"/>
        </w:rPr>
        <w:t>n</w:t>
      </w:r>
      <w:r w:rsidRPr="003D3AEE">
        <w:rPr>
          <w:sz w:val="24"/>
          <w:szCs w:val="24"/>
        </w:rPr>
        <w:t xml:space="preserve"> siendo</w:t>
      </w:r>
      <w:r w:rsidR="00C549B2" w:rsidRPr="003D3AEE">
        <w:rPr>
          <w:sz w:val="24"/>
          <w:szCs w:val="24"/>
        </w:rPr>
        <w:t xml:space="preserve"> prácticas usuales por parte de las </w:t>
      </w:r>
      <w:r w:rsidR="00D62AC3" w:rsidRPr="003D3AEE">
        <w:rPr>
          <w:sz w:val="24"/>
          <w:szCs w:val="24"/>
        </w:rPr>
        <w:t>administraciones</w:t>
      </w:r>
      <w:r w:rsidR="00C549B2" w:rsidRPr="003D3AEE">
        <w:rPr>
          <w:sz w:val="24"/>
          <w:szCs w:val="24"/>
        </w:rPr>
        <w:t xml:space="preserve"> educativas, y</w:t>
      </w:r>
      <w:r w:rsidR="00D62AC3" w:rsidRPr="003D3AEE">
        <w:rPr>
          <w:sz w:val="24"/>
          <w:szCs w:val="24"/>
        </w:rPr>
        <w:t xml:space="preserve"> </w:t>
      </w:r>
      <w:r w:rsidR="00C549B2" w:rsidRPr="003D3AEE">
        <w:rPr>
          <w:sz w:val="24"/>
          <w:szCs w:val="24"/>
        </w:rPr>
        <w:t>en particular, por parte de la Consejería de Educación</w:t>
      </w:r>
      <w:r w:rsidR="00D62AC3" w:rsidRPr="003D3AEE">
        <w:rPr>
          <w:sz w:val="24"/>
          <w:szCs w:val="24"/>
        </w:rPr>
        <w:t xml:space="preserve"> de Asturias, informar antes a la prensa </w:t>
      </w:r>
      <w:r w:rsidR="00B46C58" w:rsidRPr="003D3AEE">
        <w:rPr>
          <w:sz w:val="24"/>
          <w:szCs w:val="24"/>
        </w:rPr>
        <w:t>que,</w:t>
      </w:r>
      <w:r w:rsidR="00D62AC3" w:rsidRPr="003D3AEE">
        <w:rPr>
          <w:sz w:val="24"/>
          <w:szCs w:val="24"/>
        </w:rPr>
        <w:t xml:space="preserve"> a los equipos directivos y a los claustros de profesores de decisiones importantes</w:t>
      </w:r>
      <w:r w:rsidR="00B46C58" w:rsidRPr="003D3AEE">
        <w:rPr>
          <w:sz w:val="24"/>
          <w:szCs w:val="24"/>
        </w:rPr>
        <w:t xml:space="preserve"> que atañen a la enseñanza</w:t>
      </w:r>
      <w:r w:rsidR="00D62AC3" w:rsidRPr="003D3AEE">
        <w:rPr>
          <w:sz w:val="24"/>
          <w:szCs w:val="24"/>
        </w:rPr>
        <w:t xml:space="preserve">, o cambiar los criterios educativos a mitad del curso escolar, por no mencionar la publicación con retraso de los currículos de las materias, que, a fin de cuentas, </w:t>
      </w:r>
      <w:r w:rsidR="009E2029" w:rsidRPr="003D3AEE">
        <w:rPr>
          <w:sz w:val="24"/>
          <w:szCs w:val="24"/>
        </w:rPr>
        <w:t>son prácticamente similares</w:t>
      </w:r>
      <w:r w:rsidR="00D62AC3" w:rsidRPr="003D3AEE">
        <w:rPr>
          <w:sz w:val="24"/>
          <w:szCs w:val="24"/>
        </w:rPr>
        <w:t xml:space="preserve"> al Decreto</w:t>
      </w:r>
      <w:r w:rsidR="00B46C58" w:rsidRPr="003D3AEE">
        <w:rPr>
          <w:sz w:val="24"/>
          <w:szCs w:val="24"/>
        </w:rPr>
        <w:t>.</w:t>
      </w:r>
    </w:p>
    <w:p w14:paraId="13F54B34" w14:textId="580FB54D" w:rsidR="00D62AC3" w:rsidRPr="003D3AEE" w:rsidRDefault="00D62AC3" w:rsidP="00D277BA">
      <w:pPr>
        <w:jc w:val="both"/>
        <w:rPr>
          <w:sz w:val="24"/>
          <w:szCs w:val="24"/>
        </w:rPr>
      </w:pPr>
      <w:r w:rsidRPr="00DF6879">
        <w:rPr>
          <w:b/>
          <w:bCs/>
          <w:sz w:val="24"/>
          <w:szCs w:val="24"/>
        </w:rPr>
        <w:t xml:space="preserve">Esto es una falta de respeto </w:t>
      </w:r>
      <w:r w:rsidR="009E2029" w:rsidRPr="00DF6879">
        <w:rPr>
          <w:b/>
          <w:bCs/>
          <w:sz w:val="24"/>
          <w:szCs w:val="24"/>
        </w:rPr>
        <w:t>hacia</w:t>
      </w:r>
      <w:r w:rsidRPr="00DF6879">
        <w:rPr>
          <w:b/>
          <w:bCs/>
          <w:sz w:val="24"/>
          <w:szCs w:val="24"/>
        </w:rPr>
        <w:t xml:space="preserve"> toda la comunidad educativa de esta región</w:t>
      </w:r>
      <w:r w:rsidRPr="003D3AEE">
        <w:rPr>
          <w:sz w:val="24"/>
          <w:szCs w:val="24"/>
        </w:rPr>
        <w:t xml:space="preserve">. </w:t>
      </w:r>
      <w:r w:rsidR="009864AF" w:rsidRPr="003D3AEE">
        <w:rPr>
          <w:sz w:val="24"/>
          <w:szCs w:val="24"/>
        </w:rPr>
        <w:t>Una falta</w:t>
      </w:r>
      <w:r w:rsidRPr="003D3AEE">
        <w:rPr>
          <w:sz w:val="24"/>
          <w:szCs w:val="24"/>
        </w:rPr>
        <w:t xml:space="preserve"> de respeto reiterada a la que nadie parece ser capaz de ponerle fin.</w:t>
      </w:r>
    </w:p>
    <w:p w14:paraId="3C1853A1" w14:textId="0B0CC0E3" w:rsidR="009E2029" w:rsidRPr="003D3AEE" w:rsidRDefault="00D62AC3" w:rsidP="00D277BA">
      <w:pPr>
        <w:jc w:val="both"/>
        <w:rPr>
          <w:sz w:val="24"/>
          <w:szCs w:val="24"/>
        </w:rPr>
      </w:pPr>
      <w:r w:rsidRPr="00FE5CCF">
        <w:rPr>
          <w:b/>
          <w:bCs/>
          <w:sz w:val="24"/>
          <w:szCs w:val="24"/>
        </w:rPr>
        <w:t xml:space="preserve">Hace tiempo que la realidad cotidiana de </w:t>
      </w:r>
      <w:r w:rsidR="009864AF" w:rsidRPr="00FE5CCF">
        <w:rPr>
          <w:b/>
          <w:bCs/>
          <w:sz w:val="24"/>
          <w:szCs w:val="24"/>
        </w:rPr>
        <w:t>las aulas</w:t>
      </w:r>
      <w:r w:rsidRPr="00FE5CCF">
        <w:rPr>
          <w:b/>
          <w:bCs/>
          <w:sz w:val="24"/>
          <w:szCs w:val="24"/>
        </w:rPr>
        <w:t xml:space="preserve"> ya no interesa.</w:t>
      </w:r>
      <w:r w:rsidRPr="003D3AEE">
        <w:rPr>
          <w:sz w:val="24"/>
          <w:szCs w:val="24"/>
        </w:rPr>
        <w:t xml:space="preserve"> </w:t>
      </w:r>
      <w:r w:rsidR="005F120D" w:rsidRPr="003D3AEE">
        <w:rPr>
          <w:sz w:val="24"/>
          <w:szCs w:val="24"/>
        </w:rPr>
        <w:t>Da</w:t>
      </w:r>
      <w:r w:rsidRPr="003D3AEE">
        <w:rPr>
          <w:sz w:val="24"/>
          <w:szCs w:val="24"/>
        </w:rPr>
        <w:t xml:space="preserve"> igual que los alumnos y las alumnas aprendan o no</w:t>
      </w:r>
      <w:r w:rsidR="005758A7" w:rsidRPr="003D3AEE">
        <w:rPr>
          <w:sz w:val="24"/>
          <w:szCs w:val="24"/>
        </w:rPr>
        <w:t xml:space="preserve">, </w:t>
      </w:r>
      <w:r w:rsidR="00B46C58" w:rsidRPr="003D3AEE">
        <w:rPr>
          <w:sz w:val="24"/>
          <w:szCs w:val="24"/>
        </w:rPr>
        <w:t>o que</w:t>
      </w:r>
      <w:r w:rsidR="005758A7" w:rsidRPr="003D3AEE">
        <w:rPr>
          <w:sz w:val="24"/>
          <w:szCs w:val="24"/>
        </w:rPr>
        <w:t xml:space="preserve"> salgan</w:t>
      </w:r>
      <w:r w:rsidRPr="003D3AEE">
        <w:rPr>
          <w:sz w:val="24"/>
          <w:szCs w:val="24"/>
        </w:rPr>
        <w:t xml:space="preserve"> bien preparad</w:t>
      </w:r>
      <w:r w:rsidR="009864AF" w:rsidRPr="003D3AEE">
        <w:rPr>
          <w:sz w:val="24"/>
          <w:szCs w:val="24"/>
        </w:rPr>
        <w:t>os para competir en igualdad de condiciones con</w:t>
      </w:r>
      <w:r w:rsidR="00B46C58" w:rsidRPr="003D3AEE">
        <w:rPr>
          <w:sz w:val="24"/>
          <w:szCs w:val="24"/>
        </w:rPr>
        <w:t xml:space="preserve"> otros estudiantes</w:t>
      </w:r>
      <w:r w:rsidR="009864AF" w:rsidRPr="003D3AEE">
        <w:rPr>
          <w:sz w:val="24"/>
          <w:szCs w:val="24"/>
        </w:rPr>
        <w:t>. En su lugar se ha primado el papeleo absurdo y se nos ha inundado a los profesores con tareas administrativas inútiles y farragosas sobre las que se ejerce una supervisión desproporcionada por encima de lo que ocurra o deje de ocurrir en el día a día de las clases.</w:t>
      </w:r>
      <w:r w:rsidR="009E2029" w:rsidRPr="003D3AEE">
        <w:rPr>
          <w:sz w:val="24"/>
          <w:szCs w:val="24"/>
        </w:rPr>
        <w:t xml:space="preserve"> </w:t>
      </w:r>
    </w:p>
    <w:p w14:paraId="21F68055" w14:textId="6541E118" w:rsidR="00D62AC3" w:rsidRPr="003D3AEE" w:rsidRDefault="00B46C58" w:rsidP="00D277BA">
      <w:pPr>
        <w:jc w:val="both"/>
        <w:rPr>
          <w:sz w:val="24"/>
          <w:szCs w:val="24"/>
        </w:rPr>
      </w:pPr>
      <w:r w:rsidRPr="003D3AEE">
        <w:rPr>
          <w:sz w:val="24"/>
          <w:szCs w:val="24"/>
        </w:rPr>
        <w:t>Y buen ejemplo de ello es lo que está ocurriendo con esta</w:t>
      </w:r>
      <w:r w:rsidR="009E2029" w:rsidRPr="003D3AEE">
        <w:rPr>
          <w:sz w:val="24"/>
          <w:szCs w:val="24"/>
        </w:rPr>
        <w:t xml:space="preserve"> nueva ley</w:t>
      </w:r>
      <w:r w:rsidRPr="003D3AEE">
        <w:rPr>
          <w:sz w:val="24"/>
          <w:szCs w:val="24"/>
        </w:rPr>
        <w:t>.</w:t>
      </w:r>
      <w:r w:rsidR="009E2029" w:rsidRPr="003D3AEE">
        <w:rPr>
          <w:sz w:val="24"/>
          <w:szCs w:val="24"/>
        </w:rPr>
        <w:t xml:space="preserve"> </w:t>
      </w:r>
      <w:r w:rsidRPr="003D3AEE">
        <w:rPr>
          <w:sz w:val="24"/>
          <w:szCs w:val="24"/>
        </w:rPr>
        <w:t xml:space="preserve">Hasta tal punto </w:t>
      </w:r>
      <w:r w:rsidR="009E2029" w:rsidRPr="003D3AEE">
        <w:rPr>
          <w:sz w:val="24"/>
          <w:szCs w:val="24"/>
        </w:rPr>
        <w:t xml:space="preserve">la administración educativa asturiana </w:t>
      </w:r>
      <w:r w:rsidR="00D56620" w:rsidRPr="003D3AEE">
        <w:rPr>
          <w:sz w:val="24"/>
          <w:szCs w:val="24"/>
        </w:rPr>
        <w:t xml:space="preserve">está cegada porque las programaciones docentes presenten un diseño </w:t>
      </w:r>
      <w:r w:rsidR="003D3AEE" w:rsidRPr="003D3AEE">
        <w:rPr>
          <w:sz w:val="24"/>
          <w:szCs w:val="24"/>
        </w:rPr>
        <w:t>“</w:t>
      </w:r>
      <w:r w:rsidR="00D56620" w:rsidRPr="003D3AEE">
        <w:rPr>
          <w:sz w:val="24"/>
          <w:szCs w:val="24"/>
        </w:rPr>
        <w:t>bonito</w:t>
      </w:r>
      <w:r w:rsidR="003D3AEE" w:rsidRPr="003D3AEE">
        <w:rPr>
          <w:sz w:val="24"/>
          <w:szCs w:val="24"/>
        </w:rPr>
        <w:t>”</w:t>
      </w:r>
      <w:r w:rsidR="00D56620" w:rsidRPr="003D3AEE">
        <w:rPr>
          <w:sz w:val="24"/>
          <w:szCs w:val="24"/>
        </w:rPr>
        <w:t xml:space="preserve"> y perfecto</w:t>
      </w:r>
      <w:r w:rsidR="003D3AEE" w:rsidRPr="003D3AEE">
        <w:rPr>
          <w:sz w:val="24"/>
          <w:szCs w:val="24"/>
        </w:rPr>
        <w:t xml:space="preserve"> </w:t>
      </w:r>
      <w:r w:rsidR="00D56620" w:rsidRPr="003D3AEE">
        <w:rPr>
          <w:sz w:val="24"/>
          <w:szCs w:val="24"/>
        </w:rPr>
        <w:t>donde se vierta la nueva normativa</w:t>
      </w:r>
      <w:r w:rsidR="003D3AEE" w:rsidRPr="003D3AEE">
        <w:rPr>
          <w:sz w:val="24"/>
          <w:szCs w:val="24"/>
        </w:rPr>
        <w:t xml:space="preserve"> (en tiempo récord, obviando la realidad de las aulas)</w:t>
      </w:r>
      <w:r w:rsidR="00D56620" w:rsidRPr="003D3AEE">
        <w:rPr>
          <w:sz w:val="24"/>
          <w:szCs w:val="24"/>
        </w:rPr>
        <w:t>, que han</w:t>
      </w:r>
      <w:r w:rsidR="009E2029" w:rsidRPr="003D3AEE">
        <w:rPr>
          <w:sz w:val="24"/>
          <w:szCs w:val="24"/>
        </w:rPr>
        <w:t xml:space="preserve"> ofertado </w:t>
      </w:r>
      <w:r w:rsidR="003D3AEE" w:rsidRPr="003D3AEE">
        <w:rPr>
          <w:sz w:val="24"/>
          <w:szCs w:val="24"/>
        </w:rPr>
        <w:t>improvisados</w:t>
      </w:r>
      <w:r w:rsidR="00D56620" w:rsidRPr="003D3AEE">
        <w:rPr>
          <w:sz w:val="24"/>
          <w:szCs w:val="24"/>
        </w:rPr>
        <w:t xml:space="preserve"> </w:t>
      </w:r>
      <w:r w:rsidR="009E2029" w:rsidRPr="003D3AEE">
        <w:rPr>
          <w:sz w:val="24"/>
          <w:szCs w:val="24"/>
        </w:rPr>
        <w:t xml:space="preserve">cursos de formación para el profesorado con </w:t>
      </w:r>
      <w:r w:rsidR="005F120D" w:rsidRPr="003D3AEE">
        <w:rPr>
          <w:sz w:val="24"/>
          <w:szCs w:val="24"/>
        </w:rPr>
        <w:t>ese</w:t>
      </w:r>
      <w:r w:rsidR="009E2029" w:rsidRPr="003D3AEE">
        <w:rPr>
          <w:sz w:val="24"/>
          <w:szCs w:val="24"/>
        </w:rPr>
        <w:t xml:space="preserve"> </w:t>
      </w:r>
      <w:r w:rsidR="005F120D" w:rsidRPr="003D3AEE">
        <w:rPr>
          <w:sz w:val="24"/>
          <w:szCs w:val="24"/>
        </w:rPr>
        <w:t xml:space="preserve">objetivo concreto. </w:t>
      </w:r>
      <w:r w:rsidR="00D56620" w:rsidRPr="003D3AEE">
        <w:rPr>
          <w:sz w:val="24"/>
          <w:szCs w:val="24"/>
        </w:rPr>
        <w:t xml:space="preserve">Mal vamos cuando la redacción de la LOMLOE necesita ser “traducida”. Esto solo demuestra que </w:t>
      </w:r>
      <w:r w:rsidR="005F120D" w:rsidRPr="003D3AEE">
        <w:rPr>
          <w:sz w:val="24"/>
          <w:szCs w:val="24"/>
        </w:rPr>
        <w:t>se trata de una ley indigerible hasta para quienes la han redactado.</w:t>
      </w:r>
    </w:p>
    <w:p w14:paraId="63B72CAD" w14:textId="616BDD89" w:rsidR="003E58DA" w:rsidRPr="00FE5CCF" w:rsidRDefault="00DF6879" w:rsidP="00D277BA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Profesores y profesoras</w:t>
      </w:r>
      <w:r w:rsidR="003E58DA" w:rsidRPr="003D3AEE">
        <w:rPr>
          <w:sz w:val="24"/>
          <w:szCs w:val="24"/>
        </w:rPr>
        <w:t xml:space="preserve"> comprobamos con desánimo, una vez más, que </w:t>
      </w:r>
      <w:r w:rsidR="003E58DA" w:rsidRPr="00FE5CCF">
        <w:rPr>
          <w:b/>
          <w:bCs/>
          <w:sz w:val="24"/>
          <w:szCs w:val="24"/>
        </w:rPr>
        <w:t>no</w:t>
      </w:r>
      <w:r w:rsidR="005758A7" w:rsidRPr="00FE5CCF">
        <w:rPr>
          <w:b/>
          <w:bCs/>
          <w:sz w:val="24"/>
          <w:szCs w:val="24"/>
        </w:rPr>
        <w:t xml:space="preserve"> </w:t>
      </w:r>
      <w:r w:rsidR="003E58DA" w:rsidRPr="00FE5CCF">
        <w:rPr>
          <w:b/>
          <w:bCs/>
          <w:sz w:val="24"/>
          <w:szCs w:val="24"/>
        </w:rPr>
        <w:t xml:space="preserve">se ha hecho un diagnóstico serio de los problemas reales </w:t>
      </w:r>
      <w:r w:rsidR="005758A7" w:rsidRPr="00FE5CCF">
        <w:rPr>
          <w:b/>
          <w:bCs/>
          <w:sz w:val="24"/>
          <w:szCs w:val="24"/>
        </w:rPr>
        <w:t>que</w:t>
      </w:r>
      <w:r w:rsidR="003E58DA" w:rsidRPr="00FE5CCF">
        <w:rPr>
          <w:b/>
          <w:bCs/>
          <w:sz w:val="24"/>
          <w:szCs w:val="24"/>
        </w:rPr>
        <w:t xml:space="preserve"> la enseñanza</w:t>
      </w:r>
      <w:r w:rsidR="005758A7" w:rsidRPr="00FE5CCF">
        <w:rPr>
          <w:b/>
          <w:bCs/>
          <w:sz w:val="24"/>
          <w:szCs w:val="24"/>
        </w:rPr>
        <w:t xml:space="preserve"> pública llev</w:t>
      </w:r>
      <w:bookmarkStart w:id="0" w:name="_GoBack"/>
      <w:bookmarkEnd w:id="0"/>
      <w:r w:rsidR="005758A7" w:rsidRPr="00FE5CCF">
        <w:rPr>
          <w:b/>
          <w:bCs/>
          <w:sz w:val="24"/>
          <w:szCs w:val="24"/>
        </w:rPr>
        <w:t>a arrastrando tiempo atrás</w:t>
      </w:r>
      <w:r w:rsidR="003E58DA" w:rsidRPr="003D3AEE">
        <w:rPr>
          <w:sz w:val="24"/>
          <w:szCs w:val="24"/>
        </w:rPr>
        <w:t xml:space="preserve">, problemas de calado que afectan a las ratios de alumnos, </w:t>
      </w:r>
      <w:r w:rsidR="005758A7" w:rsidRPr="003D3AEE">
        <w:rPr>
          <w:sz w:val="24"/>
          <w:szCs w:val="24"/>
        </w:rPr>
        <w:t xml:space="preserve">a la convivencia en los centros, </w:t>
      </w:r>
      <w:r w:rsidR="003E58DA" w:rsidRPr="003D3AEE">
        <w:rPr>
          <w:sz w:val="24"/>
          <w:szCs w:val="24"/>
        </w:rPr>
        <w:t xml:space="preserve">a los recursos, a la formación (pero </w:t>
      </w:r>
      <w:r w:rsidR="005758A7" w:rsidRPr="003D3AEE">
        <w:rPr>
          <w:sz w:val="24"/>
          <w:szCs w:val="24"/>
        </w:rPr>
        <w:t>seria y rigurosa</w:t>
      </w:r>
      <w:r w:rsidR="003E58DA" w:rsidRPr="003D3AEE">
        <w:rPr>
          <w:sz w:val="24"/>
          <w:szCs w:val="24"/>
        </w:rPr>
        <w:t>) del profesorado</w:t>
      </w:r>
      <w:r w:rsidR="005758A7" w:rsidRPr="003D3AEE">
        <w:rPr>
          <w:sz w:val="24"/>
          <w:szCs w:val="24"/>
        </w:rPr>
        <w:t xml:space="preserve">…y que, una vez más, </w:t>
      </w:r>
      <w:r w:rsidR="005758A7" w:rsidRPr="00FE5CCF">
        <w:rPr>
          <w:b/>
          <w:bCs/>
          <w:sz w:val="24"/>
          <w:szCs w:val="24"/>
        </w:rPr>
        <w:t>se ha lanzado al aire una ley demagógica que no ofrece soluciones realistas para solventar esta situación</w:t>
      </w:r>
      <w:r w:rsidR="003D3AEE" w:rsidRPr="00FE5CCF">
        <w:rPr>
          <w:b/>
          <w:bCs/>
          <w:sz w:val="24"/>
          <w:szCs w:val="24"/>
        </w:rPr>
        <w:t>, una ley que no viene acompañada de una memoria económica que la avale.</w:t>
      </w:r>
    </w:p>
    <w:p w14:paraId="5E5A3A55" w14:textId="66905411" w:rsidR="005758A7" w:rsidRPr="003D3AEE" w:rsidRDefault="005758A7" w:rsidP="00D277BA">
      <w:pPr>
        <w:jc w:val="both"/>
        <w:rPr>
          <w:sz w:val="24"/>
          <w:szCs w:val="24"/>
        </w:rPr>
      </w:pPr>
      <w:r w:rsidRPr="003D3AEE">
        <w:rPr>
          <w:sz w:val="24"/>
          <w:szCs w:val="24"/>
        </w:rPr>
        <w:t>Llegados hasta este extremo</w:t>
      </w:r>
      <w:r w:rsidR="001520DF">
        <w:rPr>
          <w:sz w:val="24"/>
          <w:szCs w:val="24"/>
        </w:rPr>
        <w:t>,</w:t>
      </w:r>
      <w:r w:rsidRPr="003D3AEE">
        <w:rPr>
          <w:sz w:val="24"/>
          <w:szCs w:val="24"/>
        </w:rPr>
        <w:t xml:space="preserve"> </w:t>
      </w:r>
      <w:r w:rsidRPr="00FE5CCF">
        <w:rPr>
          <w:b/>
          <w:bCs/>
          <w:sz w:val="24"/>
          <w:szCs w:val="24"/>
        </w:rPr>
        <w:t>pedimos</w:t>
      </w:r>
      <w:r w:rsidR="003D3AEE" w:rsidRPr="00FE5CCF">
        <w:rPr>
          <w:b/>
          <w:bCs/>
          <w:sz w:val="24"/>
          <w:szCs w:val="24"/>
        </w:rPr>
        <w:t xml:space="preserve"> que se paralice esta </w:t>
      </w:r>
      <w:r w:rsidR="00E4692B" w:rsidRPr="00FE5CCF">
        <w:rPr>
          <w:b/>
          <w:bCs/>
          <w:sz w:val="24"/>
          <w:szCs w:val="24"/>
        </w:rPr>
        <w:t>“</w:t>
      </w:r>
      <w:r w:rsidR="003D3AEE" w:rsidRPr="00FE5CCF">
        <w:rPr>
          <w:b/>
          <w:bCs/>
          <w:sz w:val="24"/>
          <w:szCs w:val="24"/>
        </w:rPr>
        <w:t>carrera</w:t>
      </w:r>
      <w:r w:rsidR="00E4692B" w:rsidRPr="00FE5CCF">
        <w:rPr>
          <w:b/>
          <w:bCs/>
          <w:sz w:val="24"/>
          <w:szCs w:val="24"/>
        </w:rPr>
        <w:t>”</w:t>
      </w:r>
      <w:r w:rsidR="003D3AEE" w:rsidRPr="00FE5CCF">
        <w:rPr>
          <w:b/>
          <w:bCs/>
          <w:sz w:val="24"/>
          <w:szCs w:val="24"/>
        </w:rPr>
        <w:t xml:space="preserve"> insensata</w:t>
      </w:r>
      <w:r w:rsidRPr="00FE5CCF">
        <w:rPr>
          <w:b/>
          <w:bCs/>
          <w:sz w:val="24"/>
          <w:szCs w:val="24"/>
        </w:rPr>
        <w:t xml:space="preserve"> </w:t>
      </w:r>
      <w:r w:rsidR="003D3AEE" w:rsidRPr="00FE5CCF">
        <w:rPr>
          <w:b/>
          <w:bCs/>
          <w:sz w:val="24"/>
          <w:szCs w:val="24"/>
        </w:rPr>
        <w:t>para desarrolla</w:t>
      </w:r>
      <w:r w:rsidR="001520DF" w:rsidRPr="00FE5CCF">
        <w:rPr>
          <w:b/>
          <w:bCs/>
          <w:sz w:val="24"/>
          <w:szCs w:val="24"/>
        </w:rPr>
        <w:t>r</w:t>
      </w:r>
      <w:r w:rsidR="003D3AEE" w:rsidRPr="00FE5CCF">
        <w:rPr>
          <w:b/>
          <w:bCs/>
          <w:sz w:val="24"/>
          <w:szCs w:val="24"/>
        </w:rPr>
        <w:t xml:space="preserve"> la LOMLOE y que, mientras tanto, </w:t>
      </w:r>
      <w:r w:rsidRPr="00FE5CCF">
        <w:rPr>
          <w:b/>
          <w:bCs/>
          <w:sz w:val="24"/>
          <w:szCs w:val="24"/>
        </w:rPr>
        <w:t xml:space="preserve">nos dejen trabajar en paz </w:t>
      </w:r>
      <w:r w:rsidRPr="003D3AEE">
        <w:rPr>
          <w:sz w:val="24"/>
          <w:szCs w:val="24"/>
        </w:rPr>
        <w:t>y que</w:t>
      </w:r>
      <w:r w:rsidR="00845BAB" w:rsidRPr="003D3AEE">
        <w:rPr>
          <w:sz w:val="24"/>
          <w:szCs w:val="24"/>
        </w:rPr>
        <w:t xml:space="preserve"> no nos distraigan de nuestro cometido principal: enseñar. Y c</w:t>
      </w:r>
      <w:r w:rsidRPr="003D3AEE">
        <w:rPr>
          <w:sz w:val="24"/>
          <w:szCs w:val="24"/>
        </w:rPr>
        <w:t>uando quieran hacer una ley educativa honesta</w:t>
      </w:r>
      <w:r w:rsidR="00B46C58" w:rsidRPr="003D3AEE">
        <w:rPr>
          <w:sz w:val="24"/>
          <w:szCs w:val="24"/>
        </w:rPr>
        <w:t>,</w:t>
      </w:r>
      <w:r w:rsidRPr="003D3AEE">
        <w:rPr>
          <w:sz w:val="24"/>
          <w:szCs w:val="24"/>
        </w:rPr>
        <w:t xml:space="preserve"> seria</w:t>
      </w:r>
      <w:r w:rsidR="00B46C58" w:rsidRPr="003D3AEE">
        <w:rPr>
          <w:sz w:val="24"/>
          <w:szCs w:val="24"/>
        </w:rPr>
        <w:t xml:space="preserve"> y con verdadera proyección de futuro</w:t>
      </w:r>
      <w:r w:rsidRPr="003D3AEE">
        <w:rPr>
          <w:sz w:val="24"/>
          <w:szCs w:val="24"/>
        </w:rPr>
        <w:t>, vengan a pasar un curso completo con nosotros, a pie de aula. Vengan quienes nunca han pisado una y vuelvan quienes hace tiempo se han marchado. Escuchen a los equipos directivos, conozcan la convivencia de los centros de enseñanza, hablen con los tutores</w:t>
      </w:r>
      <w:r w:rsidR="00845BAB" w:rsidRPr="003D3AEE">
        <w:rPr>
          <w:sz w:val="24"/>
          <w:szCs w:val="24"/>
        </w:rPr>
        <w:t xml:space="preserve"> y tutoras, con las familias, con los estudiantes, pidan, en fin, nuestra opinión y nuestro consejo y encaren ese diagnóstico</w:t>
      </w:r>
      <w:r w:rsidR="00B46C58" w:rsidRPr="003D3AEE">
        <w:rPr>
          <w:sz w:val="24"/>
          <w:szCs w:val="24"/>
        </w:rPr>
        <w:t xml:space="preserve"> realista</w:t>
      </w:r>
      <w:r w:rsidR="00845BAB" w:rsidRPr="003D3AEE">
        <w:rPr>
          <w:sz w:val="24"/>
          <w:szCs w:val="24"/>
        </w:rPr>
        <w:t xml:space="preserve"> con el que comenzar a mejorar la educación de este país.</w:t>
      </w:r>
    </w:p>
    <w:p w14:paraId="330675F4" w14:textId="02E2EBDF" w:rsidR="00845BAB" w:rsidRPr="00FE5CCF" w:rsidRDefault="00845BAB" w:rsidP="00D277BA">
      <w:pPr>
        <w:jc w:val="both"/>
        <w:rPr>
          <w:b/>
          <w:bCs/>
          <w:sz w:val="24"/>
          <w:szCs w:val="24"/>
        </w:rPr>
      </w:pPr>
      <w:r w:rsidRPr="00FE5CCF">
        <w:rPr>
          <w:b/>
          <w:bCs/>
          <w:sz w:val="24"/>
          <w:szCs w:val="24"/>
        </w:rPr>
        <w:t>Nosotros sí estamos preocupados por nuestros alumnos y alumnas y porque la escuela pública sea una escuela de calidad y se frene el deterioro al que ya, hace tiempo, está siendo sometida.</w:t>
      </w:r>
    </w:p>
    <w:p w14:paraId="23BAB9C0" w14:textId="28750D81" w:rsidR="005758A7" w:rsidRDefault="005758A7" w:rsidP="00D277BA">
      <w:pPr>
        <w:jc w:val="both"/>
        <w:rPr>
          <w:sz w:val="24"/>
          <w:szCs w:val="24"/>
        </w:rPr>
      </w:pPr>
    </w:p>
    <w:p w14:paraId="2D93D5B9" w14:textId="1B7AD51A" w:rsidR="003D3AEE" w:rsidRDefault="003D3AEE" w:rsidP="00D277BA">
      <w:pPr>
        <w:jc w:val="both"/>
        <w:rPr>
          <w:sz w:val="24"/>
          <w:szCs w:val="24"/>
        </w:rPr>
      </w:pPr>
    </w:p>
    <w:p w14:paraId="469C8842" w14:textId="4D00905F" w:rsidR="006669BF" w:rsidRDefault="006669BF" w:rsidP="006669BF">
      <w:pPr>
        <w:jc w:val="both"/>
        <w:rPr>
          <w:sz w:val="24"/>
          <w:szCs w:val="24"/>
        </w:rPr>
      </w:pPr>
      <w:r>
        <w:rPr>
          <w:sz w:val="24"/>
          <w:szCs w:val="24"/>
        </w:rPr>
        <w:t>(Con la finalidad de hacer público este escrito en los medios de comunicación</w:t>
      </w:r>
      <w:r w:rsidR="00D155B2">
        <w:rPr>
          <w:sz w:val="24"/>
          <w:szCs w:val="24"/>
        </w:rPr>
        <w:t xml:space="preserve"> y enviarlo a la Consejería de Educación de Asturias</w:t>
      </w:r>
      <w:r>
        <w:rPr>
          <w:sz w:val="24"/>
          <w:szCs w:val="24"/>
        </w:rPr>
        <w:t>, solicitamos tu firma para apoyarlo.)</w:t>
      </w:r>
    </w:p>
    <w:p w14:paraId="7F17B2A1" w14:textId="448CD245" w:rsidR="001520DF" w:rsidRDefault="001520DF" w:rsidP="00D277BA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126"/>
        <w:gridCol w:w="2239"/>
      </w:tblGrid>
      <w:tr w:rsidR="001520DF" w14:paraId="2ADA2D4E" w14:textId="77777777" w:rsidTr="00D339B3">
        <w:tc>
          <w:tcPr>
            <w:tcW w:w="6091" w:type="dxa"/>
            <w:shd w:val="clear" w:color="auto" w:fill="D9D9D9" w:themeFill="background1" w:themeFillShade="D9"/>
          </w:tcPr>
          <w:p w14:paraId="28836F15" w14:textId="1658BBC6" w:rsidR="001520DF" w:rsidRDefault="001520DF" w:rsidP="001520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y apellidos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5493F23" w14:textId="34CBA77F" w:rsidR="001520DF" w:rsidRDefault="001520DF" w:rsidP="001520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DNI,NIF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7607F8A1" w14:textId="7B13D0DB" w:rsidR="001520DF" w:rsidRDefault="001520DF" w:rsidP="001520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</w:t>
            </w:r>
          </w:p>
        </w:tc>
      </w:tr>
      <w:tr w:rsidR="001520DF" w14:paraId="03B83E52" w14:textId="77777777" w:rsidTr="00D339B3">
        <w:tc>
          <w:tcPr>
            <w:tcW w:w="6091" w:type="dxa"/>
          </w:tcPr>
          <w:p w14:paraId="4BA2FE07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  <w:p w14:paraId="0F08C3B5" w14:textId="1E5F5DED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E48BD56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27946A21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</w:tr>
      <w:tr w:rsidR="001520DF" w14:paraId="798DFF64" w14:textId="77777777" w:rsidTr="00D339B3">
        <w:tc>
          <w:tcPr>
            <w:tcW w:w="6091" w:type="dxa"/>
          </w:tcPr>
          <w:p w14:paraId="378F7703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  <w:p w14:paraId="4E3B8A75" w14:textId="46F81D79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D3B8CF5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509B86C4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</w:tr>
      <w:tr w:rsidR="001520DF" w14:paraId="3C7B307E" w14:textId="77777777" w:rsidTr="00D339B3">
        <w:tc>
          <w:tcPr>
            <w:tcW w:w="6091" w:type="dxa"/>
          </w:tcPr>
          <w:p w14:paraId="3826512A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  <w:p w14:paraId="578B98A3" w14:textId="15D56F94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16B820E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34690896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</w:tr>
      <w:tr w:rsidR="001520DF" w14:paraId="2C11D6F1" w14:textId="77777777" w:rsidTr="00D339B3">
        <w:tc>
          <w:tcPr>
            <w:tcW w:w="6091" w:type="dxa"/>
          </w:tcPr>
          <w:p w14:paraId="16D3015A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  <w:p w14:paraId="5D002EFC" w14:textId="31048E4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B1751E3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78AD5138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</w:tr>
      <w:tr w:rsidR="001520DF" w14:paraId="3E3898C4" w14:textId="77777777" w:rsidTr="00D339B3">
        <w:tc>
          <w:tcPr>
            <w:tcW w:w="6091" w:type="dxa"/>
          </w:tcPr>
          <w:p w14:paraId="4BCEA3BF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  <w:p w14:paraId="436FB04B" w14:textId="37E79F14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ECB17CC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405CABD3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</w:tr>
      <w:tr w:rsidR="001520DF" w14:paraId="20E9FBD7" w14:textId="77777777" w:rsidTr="00D339B3">
        <w:tc>
          <w:tcPr>
            <w:tcW w:w="6091" w:type="dxa"/>
          </w:tcPr>
          <w:p w14:paraId="53803DEB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  <w:p w14:paraId="1C496C40" w14:textId="516CBC4A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7CA8CF2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408DF482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</w:tr>
      <w:tr w:rsidR="001520DF" w14:paraId="5A6D9D3B" w14:textId="77777777" w:rsidTr="00D339B3">
        <w:tc>
          <w:tcPr>
            <w:tcW w:w="6091" w:type="dxa"/>
          </w:tcPr>
          <w:p w14:paraId="61C66D60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  <w:p w14:paraId="4B6F2E10" w14:textId="79D454CE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346F62E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545EF86F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</w:tr>
      <w:tr w:rsidR="001520DF" w14:paraId="284E5AC5" w14:textId="77777777" w:rsidTr="00D339B3">
        <w:tc>
          <w:tcPr>
            <w:tcW w:w="6091" w:type="dxa"/>
          </w:tcPr>
          <w:p w14:paraId="333AF988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  <w:p w14:paraId="316498FD" w14:textId="4DEA5E93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B4DE5B8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7672AC71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</w:tr>
      <w:tr w:rsidR="001520DF" w14:paraId="5E942DF5" w14:textId="77777777" w:rsidTr="00D339B3">
        <w:tc>
          <w:tcPr>
            <w:tcW w:w="6091" w:type="dxa"/>
          </w:tcPr>
          <w:p w14:paraId="6C72508F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  <w:p w14:paraId="073440CB" w14:textId="78839EDC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AA65421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59F67285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</w:tr>
      <w:tr w:rsidR="001520DF" w14:paraId="6EC5A65C" w14:textId="77777777" w:rsidTr="00D339B3">
        <w:tc>
          <w:tcPr>
            <w:tcW w:w="6091" w:type="dxa"/>
          </w:tcPr>
          <w:p w14:paraId="4D3AF59B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  <w:p w14:paraId="1D531C90" w14:textId="78897ADA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87B8B2B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5696B5B4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</w:tr>
      <w:tr w:rsidR="001520DF" w14:paraId="6E3502A2" w14:textId="77777777" w:rsidTr="00D339B3">
        <w:tc>
          <w:tcPr>
            <w:tcW w:w="6091" w:type="dxa"/>
          </w:tcPr>
          <w:p w14:paraId="46BBAB34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  <w:p w14:paraId="7F31A729" w14:textId="69ED1140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EE6C2FC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65D31762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</w:tr>
      <w:tr w:rsidR="001520DF" w14:paraId="6EDD72D7" w14:textId="77777777" w:rsidTr="00D339B3">
        <w:tc>
          <w:tcPr>
            <w:tcW w:w="6091" w:type="dxa"/>
          </w:tcPr>
          <w:p w14:paraId="2B260ACD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  <w:p w14:paraId="1D85D08E" w14:textId="28A3B366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19E896A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2A0A7955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</w:tr>
      <w:tr w:rsidR="001520DF" w14:paraId="5CB2AED7" w14:textId="77777777" w:rsidTr="00D339B3">
        <w:tc>
          <w:tcPr>
            <w:tcW w:w="6091" w:type="dxa"/>
          </w:tcPr>
          <w:p w14:paraId="5A6EDA0C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  <w:p w14:paraId="1D5FED32" w14:textId="6D791D88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41B49D2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25EBA8AD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</w:tr>
      <w:tr w:rsidR="001520DF" w14:paraId="3341C961" w14:textId="77777777" w:rsidTr="00D339B3">
        <w:tc>
          <w:tcPr>
            <w:tcW w:w="6091" w:type="dxa"/>
          </w:tcPr>
          <w:p w14:paraId="035602F7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  <w:p w14:paraId="22355529" w14:textId="238368BE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310C881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65E8E90F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</w:tr>
      <w:tr w:rsidR="001520DF" w14:paraId="42BE6F78" w14:textId="77777777" w:rsidTr="00D339B3">
        <w:tc>
          <w:tcPr>
            <w:tcW w:w="6091" w:type="dxa"/>
          </w:tcPr>
          <w:p w14:paraId="7869DA45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  <w:p w14:paraId="1FCFD199" w14:textId="15BC6B3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2A88F8F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1798248A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</w:tr>
      <w:tr w:rsidR="001520DF" w14:paraId="72B802EC" w14:textId="77777777" w:rsidTr="00D339B3">
        <w:tc>
          <w:tcPr>
            <w:tcW w:w="6091" w:type="dxa"/>
          </w:tcPr>
          <w:p w14:paraId="3E22C97D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  <w:p w14:paraId="35A3490D" w14:textId="0FE7793D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4363E61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4003F418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</w:tr>
      <w:tr w:rsidR="001520DF" w14:paraId="6E752E48" w14:textId="77777777" w:rsidTr="00D339B3">
        <w:tc>
          <w:tcPr>
            <w:tcW w:w="6091" w:type="dxa"/>
          </w:tcPr>
          <w:p w14:paraId="154B3073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  <w:p w14:paraId="1275D7C5" w14:textId="5798A051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DE361E7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272FC3BF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</w:tr>
      <w:tr w:rsidR="001520DF" w14:paraId="79FAECFA" w14:textId="77777777" w:rsidTr="00D339B3">
        <w:tc>
          <w:tcPr>
            <w:tcW w:w="6091" w:type="dxa"/>
          </w:tcPr>
          <w:p w14:paraId="728F9F45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  <w:p w14:paraId="494B73C9" w14:textId="008E6A46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EA5BE48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6781CF4F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</w:tr>
      <w:tr w:rsidR="001520DF" w14:paraId="18738A0A" w14:textId="77777777" w:rsidTr="00D339B3">
        <w:tc>
          <w:tcPr>
            <w:tcW w:w="6091" w:type="dxa"/>
          </w:tcPr>
          <w:p w14:paraId="06C4F938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  <w:p w14:paraId="111E98DC" w14:textId="0ADE21D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DDAE1F9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311BF42F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</w:tr>
      <w:tr w:rsidR="001520DF" w14:paraId="7C022116" w14:textId="77777777" w:rsidTr="00D339B3">
        <w:tc>
          <w:tcPr>
            <w:tcW w:w="6091" w:type="dxa"/>
          </w:tcPr>
          <w:p w14:paraId="5AE6BBB6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  <w:p w14:paraId="4F2506FE" w14:textId="10710558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A8A2AFE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01A0419F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</w:tr>
      <w:tr w:rsidR="001520DF" w14:paraId="59AB01CD" w14:textId="77777777" w:rsidTr="00D339B3">
        <w:tc>
          <w:tcPr>
            <w:tcW w:w="6091" w:type="dxa"/>
          </w:tcPr>
          <w:p w14:paraId="2BEC83C7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  <w:p w14:paraId="58C3AD1B" w14:textId="60BC1E8A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5D4DC64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3217E4A3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</w:tr>
      <w:tr w:rsidR="001520DF" w14:paraId="77236E62" w14:textId="77777777" w:rsidTr="00D339B3">
        <w:tc>
          <w:tcPr>
            <w:tcW w:w="6091" w:type="dxa"/>
          </w:tcPr>
          <w:p w14:paraId="53F6D045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  <w:p w14:paraId="390E165D" w14:textId="254E9D5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C7CAE72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063D4241" w14:textId="77777777" w:rsidR="001520DF" w:rsidRDefault="001520DF" w:rsidP="00D277BA">
            <w:pPr>
              <w:jc w:val="both"/>
              <w:rPr>
                <w:sz w:val="24"/>
                <w:szCs w:val="24"/>
              </w:rPr>
            </w:pPr>
          </w:p>
        </w:tc>
      </w:tr>
    </w:tbl>
    <w:p w14:paraId="5B36FFA5" w14:textId="77777777" w:rsidR="009E2029" w:rsidRPr="003D3AEE" w:rsidRDefault="009E2029" w:rsidP="001520DF">
      <w:pPr>
        <w:jc w:val="both"/>
        <w:rPr>
          <w:sz w:val="24"/>
          <w:szCs w:val="24"/>
        </w:rPr>
      </w:pPr>
    </w:p>
    <w:sectPr w:rsidR="009E2029" w:rsidRPr="003D3AEE" w:rsidSect="003D3A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900"/>
    <w:rsid w:val="00070507"/>
    <w:rsid w:val="001520DF"/>
    <w:rsid w:val="003D3AEE"/>
    <w:rsid w:val="003E58DA"/>
    <w:rsid w:val="005758A7"/>
    <w:rsid w:val="00584900"/>
    <w:rsid w:val="005F120D"/>
    <w:rsid w:val="006669BF"/>
    <w:rsid w:val="00845BAB"/>
    <w:rsid w:val="009864AF"/>
    <w:rsid w:val="009E2029"/>
    <w:rsid w:val="00B46C58"/>
    <w:rsid w:val="00C549B2"/>
    <w:rsid w:val="00D155B2"/>
    <w:rsid w:val="00D277BA"/>
    <w:rsid w:val="00D339B3"/>
    <w:rsid w:val="00D56620"/>
    <w:rsid w:val="00D62AC3"/>
    <w:rsid w:val="00DF6879"/>
    <w:rsid w:val="00E34325"/>
    <w:rsid w:val="00E37A12"/>
    <w:rsid w:val="00E4692B"/>
    <w:rsid w:val="00FE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1EC2"/>
  <w15:chartTrackingRefBased/>
  <w15:docId w15:val="{54BFFA53-59DD-46D5-BC31-58C5DF75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609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LORENZO VILLANUEVA</dc:creator>
  <cp:keywords/>
  <dc:description/>
  <cp:lastModifiedBy>ALBERTO LORENZO VILLANUEVA</cp:lastModifiedBy>
  <cp:revision>14</cp:revision>
  <dcterms:created xsi:type="dcterms:W3CDTF">2022-11-03T23:02:00Z</dcterms:created>
  <dcterms:modified xsi:type="dcterms:W3CDTF">2022-11-08T18:12:00Z</dcterms:modified>
</cp:coreProperties>
</file>